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73D" w:rsidRDefault="0003573D" w:rsidP="0003573D">
      <w:pPr>
        <w:jc w:val="center"/>
        <w:rPr>
          <w:rFonts w:cs="Traditional Arabic"/>
          <w:sz w:val="29"/>
          <w:szCs w:val="29"/>
        </w:rPr>
      </w:pPr>
      <w:r>
        <w:rPr>
          <w:rFonts w:cs="Traditional Arabic"/>
          <w:sz w:val="29"/>
          <w:szCs w:val="29"/>
          <w:rtl/>
        </w:rPr>
        <w:t>بسم الله الرحمن الرحيم</w:t>
      </w:r>
    </w:p>
    <w:p w:rsidR="0003573D" w:rsidRDefault="0003573D" w:rsidP="0003573D">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03573D" w:rsidRDefault="0003573D" w:rsidP="0003573D">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03573D" w:rsidRDefault="0003573D" w:rsidP="0003573D">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03573D" w:rsidRDefault="0003573D" w:rsidP="0003573D">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03573D" w:rsidRDefault="0003573D" w:rsidP="0003573D">
      <w:pPr>
        <w:pStyle w:val="a3"/>
        <w:numPr>
          <w:ilvl w:val="0"/>
          <w:numId w:val="16"/>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03573D" w:rsidRDefault="0003573D" w:rsidP="0003573D">
      <w:pPr>
        <w:pStyle w:val="a3"/>
        <w:widowControl/>
        <w:numPr>
          <w:ilvl w:val="0"/>
          <w:numId w:val="16"/>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03573D" w:rsidRDefault="0003573D" w:rsidP="0003573D">
      <w:pPr>
        <w:pStyle w:val="a3"/>
        <w:widowControl/>
        <w:numPr>
          <w:ilvl w:val="0"/>
          <w:numId w:val="16"/>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03573D" w:rsidRDefault="0003573D" w:rsidP="0003573D">
      <w:pPr>
        <w:pStyle w:val="a3"/>
        <w:widowControl/>
        <w:numPr>
          <w:ilvl w:val="0"/>
          <w:numId w:val="16"/>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03573D" w:rsidRDefault="0003573D" w:rsidP="0003573D">
      <w:pPr>
        <w:pStyle w:val="a3"/>
        <w:numPr>
          <w:ilvl w:val="0"/>
          <w:numId w:val="16"/>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03573D" w:rsidRDefault="0003573D" w:rsidP="0003573D">
      <w:pPr>
        <w:pStyle w:val="a3"/>
        <w:numPr>
          <w:ilvl w:val="0"/>
          <w:numId w:val="16"/>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03573D" w:rsidRDefault="0003573D" w:rsidP="0003573D">
      <w:pPr>
        <w:pStyle w:val="a3"/>
        <w:numPr>
          <w:ilvl w:val="0"/>
          <w:numId w:val="16"/>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03573D" w:rsidRDefault="0003573D" w:rsidP="0003573D">
      <w:pPr>
        <w:pStyle w:val="a3"/>
        <w:numPr>
          <w:ilvl w:val="0"/>
          <w:numId w:val="16"/>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03573D" w:rsidRDefault="0003573D" w:rsidP="0003573D">
      <w:pPr>
        <w:pStyle w:val="a3"/>
        <w:numPr>
          <w:ilvl w:val="0"/>
          <w:numId w:val="16"/>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03573D" w:rsidRDefault="0003573D" w:rsidP="0003573D">
      <w:pPr>
        <w:pStyle w:val="a7"/>
        <w:numPr>
          <w:ilvl w:val="0"/>
          <w:numId w:val="16"/>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03573D" w:rsidRDefault="0003573D" w:rsidP="0003573D">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03573D" w:rsidRDefault="0003573D" w:rsidP="0003573D">
      <w:pPr>
        <w:pStyle w:val="a7"/>
        <w:numPr>
          <w:ilvl w:val="0"/>
          <w:numId w:val="16"/>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03573D" w:rsidRDefault="0003573D" w:rsidP="0003573D">
      <w:pPr>
        <w:pStyle w:val="a3"/>
        <w:widowControl/>
        <w:numPr>
          <w:ilvl w:val="0"/>
          <w:numId w:val="16"/>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03573D" w:rsidRDefault="0003573D" w:rsidP="0003573D">
      <w:pPr>
        <w:numPr>
          <w:ilvl w:val="0"/>
          <w:numId w:val="16"/>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03573D" w:rsidRDefault="0003573D" w:rsidP="0003573D">
      <w:pPr>
        <w:numPr>
          <w:ilvl w:val="0"/>
          <w:numId w:val="16"/>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03573D" w:rsidRDefault="0003573D" w:rsidP="0003573D">
      <w:pPr>
        <w:numPr>
          <w:ilvl w:val="0"/>
          <w:numId w:val="16"/>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03573D" w:rsidRDefault="0003573D" w:rsidP="0003573D">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03573D" w:rsidRDefault="0003573D" w:rsidP="0003573D">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03573D" w:rsidRDefault="0003573D" w:rsidP="0003573D">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03573D" w:rsidRDefault="0003573D" w:rsidP="0003573D">
      <w:pPr>
        <w:jc w:val="center"/>
        <w:rPr>
          <w:rFonts w:cs="Traditional Arabic"/>
          <w:sz w:val="29"/>
          <w:szCs w:val="29"/>
          <w:rtl/>
        </w:rPr>
      </w:pPr>
      <w:r>
        <w:rPr>
          <w:rFonts w:cs="Traditional Arabic"/>
          <w:sz w:val="29"/>
          <w:szCs w:val="29"/>
          <w:rtl/>
        </w:rPr>
        <w:t>والله يحفظك يرعاك.</w:t>
      </w:r>
    </w:p>
    <w:p w:rsidR="0003573D" w:rsidRDefault="0003573D" w:rsidP="0003573D">
      <w:pPr>
        <w:jc w:val="center"/>
        <w:rPr>
          <w:rFonts w:cs="Traditional Arabic"/>
          <w:sz w:val="29"/>
          <w:szCs w:val="29"/>
          <w:rtl/>
        </w:rPr>
      </w:pPr>
    </w:p>
    <w:p w:rsidR="0003573D" w:rsidRDefault="0003573D" w:rsidP="0003573D">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03573D" w:rsidRDefault="0003573D" w:rsidP="0003573D">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B84859" w:rsidRPr="0003573D" w:rsidRDefault="0003573D" w:rsidP="0003573D">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p>
    <w:p w:rsidR="006D58A7" w:rsidRPr="00D85DA4" w:rsidRDefault="006D58A7" w:rsidP="00B84859">
      <w:pPr>
        <w:jc w:val="both"/>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047B6" w:rsidRPr="00FA4C14" w:rsidRDefault="00FA4C14" w:rsidP="00B84859">
      <w:pPr>
        <w:jc w:val="lowKashida"/>
        <w:rPr>
          <w:rFonts w:ascii="TheSans" w:eastAsia="Calibri" w:hAnsi="TheSans" w:cs="TheSans"/>
          <w:sz w:val="34"/>
          <w:szCs w:val="34"/>
          <w:lang w:eastAsia="en-US"/>
        </w:rPr>
      </w:pPr>
      <w:r w:rsidRPr="003101F9">
        <w:rPr>
          <w:rFonts w:ascii="Traditional Arabic" w:hAnsi="Traditional Arabic" w:cs="Traditional Arabic" w:hint="cs"/>
          <w:sz w:val="32"/>
          <w:szCs w:val="32"/>
          <w:rtl/>
        </w:rPr>
        <w:t>أقر أنا الفقير</w:t>
      </w:r>
      <w:r w:rsidR="00116D4C">
        <w:rPr>
          <w:rFonts w:ascii="Traditional Arabic" w:hAnsi="Traditional Arabic" w:cs="Traditional Arabic" w:hint="cs"/>
          <w:sz w:val="32"/>
          <w:szCs w:val="32"/>
          <w:rtl/>
        </w:rPr>
        <w:t>ة</w:t>
      </w:r>
      <w:r w:rsidRPr="003101F9">
        <w:rPr>
          <w:rFonts w:ascii="Traditional Arabic" w:hAnsi="Traditional Arabic" w:cs="Traditional Arabic" w:hint="cs"/>
          <w:sz w:val="32"/>
          <w:szCs w:val="32"/>
          <w:rtl/>
        </w:rPr>
        <w:t xml:space="preserve"> لعفو ربي</w:t>
      </w:r>
      <w:r>
        <w:rPr>
          <w:rFonts w:ascii="Traditional Arabic" w:hAnsi="Traditional Arabic" w:cs="Traditional Arabic" w:hint="cs"/>
          <w:sz w:val="32"/>
          <w:szCs w:val="32"/>
          <w:rtl/>
        </w:rPr>
        <w:t>: ________</w:t>
      </w:r>
      <w:r w:rsidR="0069797D">
        <w:rPr>
          <w:rFonts w:ascii="Traditional Arabic" w:hAnsi="Traditional Arabic" w:cs="Traditional Arabic" w:hint="cs"/>
          <w:sz w:val="32"/>
          <w:szCs w:val="32"/>
          <w:rtl/>
        </w:rPr>
        <w:t>_______</w:t>
      </w:r>
      <w:r>
        <w:rPr>
          <w:rFonts w:ascii="Traditional Arabic" w:hAnsi="Traditional Arabic" w:cs="Traditional Arabic" w:hint="cs"/>
          <w:sz w:val="32"/>
          <w:szCs w:val="32"/>
          <w:rtl/>
        </w:rPr>
        <w:t>________</w:t>
      </w:r>
      <w:r w:rsidR="0069797D">
        <w:rPr>
          <w:rFonts w:ascii="Traditional Arabic" w:hAnsi="Traditional Arabic" w:cs="Traditional Arabic" w:hint="cs"/>
          <w:sz w:val="32"/>
          <w:szCs w:val="32"/>
          <w:rtl/>
        </w:rPr>
        <w:t>____</w:t>
      </w:r>
      <w:r>
        <w:rPr>
          <w:rFonts w:ascii="Traditional Arabic" w:hAnsi="Traditional Arabic" w:cs="Traditional Arabic" w:hint="cs"/>
          <w:sz w:val="32"/>
          <w:szCs w:val="32"/>
          <w:rtl/>
        </w:rPr>
        <w:t>____</w:t>
      </w:r>
      <w:r w:rsidR="0069797D">
        <w:rPr>
          <w:rFonts w:ascii="TheSans" w:hAnsi="TheSans" w:cs="Traditional Arabic" w:hint="cs"/>
          <w:sz w:val="34"/>
          <w:szCs w:val="34"/>
          <w:rtl/>
        </w:rPr>
        <w:t>،</w:t>
      </w:r>
      <w:r w:rsidR="00945950" w:rsidRPr="00945950">
        <w:rPr>
          <w:rFonts w:ascii="TheSans" w:hAnsi="TheSans" w:cs="Traditional Arabic"/>
          <w:sz w:val="34"/>
          <w:szCs w:val="34"/>
          <w:rtl/>
        </w:rPr>
        <w:t xml:space="preserve"> سعودي</w:t>
      </w:r>
      <w:r w:rsidR="00116D4C">
        <w:rPr>
          <w:rFonts w:ascii="TheSans" w:hAnsi="TheSans" w:cs="Traditional Arabic" w:hint="cs"/>
          <w:sz w:val="34"/>
          <w:szCs w:val="34"/>
          <w:rtl/>
        </w:rPr>
        <w:t>ة</w:t>
      </w:r>
      <w:r w:rsidR="0069797D">
        <w:rPr>
          <w:rFonts w:ascii="TheSans" w:hAnsi="TheSans" w:cs="Traditional Arabic"/>
          <w:sz w:val="34"/>
          <w:szCs w:val="34"/>
          <w:rtl/>
        </w:rPr>
        <w:t xml:space="preserve"> الجنسية بموجب السجل المدني رقم</w:t>
      </w:r>
      <w:r w:rsidR="0069797D">
        <w:rPr>
          <w:rFonts w:ascii="TheSans" w:hAnsi="TheSans" w:cs="Traditional Arabic" w:hint="cs"/>
          <w:sz w:val="34"/>
          <w:szCs w:val="34"/>
          <w:rtl/>
        </w:rPr>
        <w:t xml:space="preserve">: </w:t>
      </w:r>
      <w:r w:rsidR="00945950">
        <w:rPr>
          <w:rFonts w:ascii="TheSans" w:hAnsi="TheSans" w:cs="Traditional Arabic" w:hint="cs"/>
          <w:sz w:val="34"/>
          <w:szCs w:val="34"/>
          <w:rtl/>
        </w:rPr>
        <w:t>(</w:t>
      </w:r>
      <w:r w:rsidR="0069797D">
        <w:rPr>
          <w:rFonts w:ascii="TheSans" w:hAnsi="TheSans" w:cs="Traditional Arabic" w:hint="cs"/>
          <w:sz w:val="34"/>
          <w:szCs w:val="34"/>
          <w:rtl/>
        </w:rPr>
        <w:t>________________</w:t>
      </w:r>
      <w:r w:rsidR="00945950">
        <w:rPr>
          <w:rFonts w:ascii="Traditional Arabic" w:hAnsi="Traditional Arabic" w:cs="Traditional Arabic" w:hint="cs"/>
          <w:sz w:val="32"/>
          <w:szCs w:val="32"/>
          <w:rtl/>
        </w:rPr>
        <w:t>)</w:t>
      </w:r>
      <w:r w:rsidRPr="003101F9">
        <w:rPr>
          <w:rFonts w:ascii="Traditional Arabic" w:hAnsi="Traditional Arabic" w:cs="Traditional Arabic" w:hint="cs"/>
          <w:sz w:val="32"/>
          <w:szCs w:val="32"/>
          <w:rtl/>
        </w:rPr>
        <w:t xml:space="preserve"> أن من الجاري في ملكي وتحت تصرفي </w:t>
      </w:r>
      <w:r w:rsidRPr="00284F75">
        <w:rPr>
          <w:rFonts w:ascii="Traditional Arabic" w:eastAsia="Calibri" w:hAnsi="Traditional Arabic" w:cs="Traditional Arabic"/>
          <w:sz w:val="34"/>
          <w:szCs w:val="34"/>
          <w:rtl/>
          <w:lang w:eastAsia="en-US"/>
        </w:rPr>
        <w:t xml:space="preserve">كامل الأسهم المملوكة </w:t>
      </w:r>
      <w:r>
        <w:rPr>
          <w:rFonts w:ascii="Traditional Arabic" w:eastAsia="Calibri" w:hAnsi="Traditional Arabic" w:cs="Traditional Arabic"/>
          <w:sz w:val="34"/>
          <w:szCs w:val="34"/>
          <w:rtl/>
          <w:lang w:eastAsia="en-US"/>
        </w:rPr>
        <w:t>في شركة</w:t>
      </w:r>
      <w:r w:rsidR="0069797D">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hint="cs"/>
          <w:sz w:val="34"/>
          <w:szCs w:val="34"/>
          <w:rtl/>
          <w:lang w:eastAsia="en-US"/>
        </w:rPr>
        <w:t>_______________________</w:t>
      </w:r>
      <w:r w:rsidRPr="00284F75">
        <w:rPr>
          <w:rFonts w:ascii="Traditional Arabic" w:eastAsia="Calibri" w:hAnsi="Traditional Arabic" w:cs="Traditional Arabic"/>
          <w:sz w:val="34"/>
          <w:szCs w:val="34"/>
          <w:rtl/>
          <w:lang w:eastAsia="en-US"/>
        </w:rPr>
        <w:t xml:space="preserve"> وعددها</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 xml:space="preserve"> </w:t>
      </w:r>
      <w:r w:rsidRPr="00284F75">
        <w:rPr>
          <w:rFonts w:ascii="Traditional Arabic" w:eastAsia="Calibri" w:hAnsi="Traditional Arabic" w:cs="Traditional Arabic"/>
          <w:sz w:val="34"/>
          <w:szCs w:val="34"/>
          <w:rtl/>
          <w:lang w:eastAsia="en-US"/>
        </w:rPr>
        <w:t>بالشهادة رقم</w:t>
      </w:r>
      <w:r>
        <w:rPr>
          <w:rFonts w:ascii="Traditional Arabic" w:eastAsia="Calibri" w:hAnsi="Traditional Arabic" w:cs="Traditional Arabic" w:hint="cs"/>
          <w:sz w:val="34"/>
          <w:szCs w:val="34"/>
          <w:rtl/>
          <w:lang w:eastAsia="en-US"/>
        </w:rPr>
        <w:t>:</w:t>
      </w:r>
      <w:r>
        <w:rPr>
          <w:rFonts w:ascii="Traditional Arabic" w:eastAsia="Calibri" w:hAnsi="Traditional Arabic" w:cs="Traditional Arabic"/>
          <w:sz w:val="34"/>
          <w:szCs w:val="34"/>
          <w:rtl/>
          <w:lang w:eastAsia="en-US"/>
        </w:rPr>
        <w:t xml:space="preserve"> (</w:t>
      </w:r>
      <w:r>
        <w:rPr>
          <w:rFonts w:ascii="Traditional Arabic" w:eastAsia="Calibri" w:hAnsi="Traditional Arabic" w:cs="Traditional Arabic" w:hint="cs"/>
          <w:sz w:val="34"/>
          <w:szCs w:val="34"/>
          <w:rtl/>
          <w:lang w:eastAsia="en-US"/>
        </w:rPr>
        <w:t>_____</w:t>
      </w:r>
      <w:r w:rsidRPr="00284F75">
        <w:rPr>
          <w:rFonts w:ascii="Traditional Arabic" w:eastAsia="Calibri" w:hAnsi="Traditional Arabic" w:cs="Traditional Arabic"/>
          <w:sz w:val="34"/>
          <w:szCs w:val="34"/>
          <w:rtl/>
          <w:lang w:eastAsia="en-US"/>
        </w:rPr>
        <w:t>) ,والمحفظة رقم</w:t>
      </w:r>
      <w:r>
        <w:rPr>
          <w:rFonts w:ascii="Traditional Arabic" w:eastAsia="Calibri" w:hAnsi="Traditional Arabic" w:cs="Traditional Arabic" w:hint="cs"/>
          <w:sz w:val="34"/>
          <w:szCs w:val="34"/>
          <w:rtl/>
          <w:lang w:eastAsia="en-US"/>
        </w:rPr>
        <w:t xml:space="preserve">: </w:t>
      </w:r>
      <w:r>
        <w:rPr>
          <w:rFonts w:ascii="Traditional Arabic" w:eastAsia="Calibri" w:hAnsi="Traditional Arabic" w:cs="Traditional Arabic"/>
          <w:sz w:val="34"/>
          <w:szCs w:val="34"/>
          <w:rtl/>
          <w:lang w:eastAsia="en-US"/>
        </w:rPr>
        <w:t>(</w:t>
      </w:r>
      <w:r>
        <w:rPr>
          <w:rFonts w:ascii="Traditional Arabic" w:eastAsia="Calibri" w:hAnsi="Traditional Arabic" w:cs="Traditional Arabic" w:hint="cs"/>
          <w:sz w:val="34"/>
          <w:szCs w:val="34"/>
          <w:rtl/>
          <w:lang w:eastAsia="en-US"/>
        </w:rPr>
        <w:t>_____</w:t>
      </w:r>
      <w:r>
        <w:rPr>
          <w:rFonts w:ascii="Traditional Arabic" w:eastAsia="Calibri" w:hAnsi="Traditional Arabic" w:cs="Traditional Arabic"/>
          <w:sz w:val="34"/>
          <w:szCs w:val="34"/>
          <w:rtl/>
          <w:lang w:eastAsia="en-US"/>
        </w:rPr>
        <w:t>)</w:t>
      </w:r>
      <w:r w:rsidRPr="00284F75">
        <w:rPr>
          <w:rFonts w:ascii="Traditional Arabic" w:eastAsia="Calibri" w:hAnsi="Traditional Arabic" w:cs="Traditional Arabic"/>
          <w:sz w:val="34"/>
          <w:szCs w:val="34"/>
          <w:rtl/>
          <w:lang w:eastAsia="en-US"/>
        </w:rPr>
        <w:t>، وما نتج عنها.</w:t>
      </w:r>
    </w:p>
    <w:p w:rsidR="002047B6" w:rsidRPr="00D85DA4" w:rsidRDefault="002047B6" w:rsidP="00B84859">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وقد أوقفتها</w:t>
      </w:r>
      <w:r w:rsidR="0048510E" w:rsidRPr="00D85DA4">
        <w:rPr>
          <w:rFonts w:ascii="Traditional Arabic" w:hAnsi="Traditional Arabic" w:cs="Traditional Arabic"/>
          <w:sz w:val="32"/>
          <w:szCs w:val="32"/>
          <w:rtl/>
        </w:rPr>
        <w:t xml:space="preserve"> لوجه الله</w:t>
      </w:r>
      <w:r w:rsidRPr="00D85DA4">
        <w:rPr>
          <w:rFonts w:ascii="Traditional Arabic" w:hAnsi="Traditional Arabic" w:cs="Traditional Arabic"/>
          <w:sz w:val="32"/>
          <w:szCs w:val="32"/>
          <w:rtl/>
        </w:rPr>
        <w:t xml:space="preserve"> وأنا مكلف</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رشيد</w:t>
      </w:r>
      <w:r w:rsidR="00116D4C">
        <w:rPr>
          <w:rFonts w:ascii="Traditional Arabic" w:hAnsi="Traditional Arabic" w:cs="Traditional Arabic" w:hint="cs"/>
          <w:sz w:val="32"/>
          <w:szCs w:val="32"/>
          <w:rtl/>
        </w:rPr>
        <w:t>ة</w:t>
      </w:r>
      <w:r w:rsidRPr="00D85DA4">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D85DA4">
        <w:rPr>
          <w:rFonts w:ascii="Traditional Arabic" w:hAnsi="Traditional Arabic" w:cs="Traditional Arabic"/>
          <w:sz w:val="32"/>
          <w:szCs w:val="32"/>
          <w:rtl/>
        </w:rPr>
        <w:t>أُنشئت</w:t>
      </w:r>
      <w:r w:rsidRPr="00D85DA4">
        <w:rPr>
          <w:rFonts w:ascii="Traditional Arabic" w:hAnsi="Traditional Arabic" w:cs="Traditional Arabic"/>
          <w:sz w:val="32"/>
          <w:szCs w:val="32"/>
          <w:rtl/>
        </w:rPr>
        <w:t xml:space="preserve"> هذه الوثيقة وفقاً للشروط والضوابط الآتية:</w:t>
      </w:r>
    </w:p>
    <w:p w:rsidR="002776D1" w:rsidRPr="00D85DA4" w:rsidRDefault="00176388" w:rsidP="00B84859">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B84859">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B84859">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B84859">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B84859">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E339D" w:rsidRPr="00D85DA4" w:rsidRDefault="006E339D" w:rsidP="00B84859">
      <w:pPr>
        <w:pStyle w:val="a3"/>
        <w:numPr>
          <w:ilvl w:val="0"/>
          <w:numId w:val="15"/>
        </w:numPr>
        <w:rPr>
          <w:rFonts w:ascii="Traditional Arabic" w:hAnsi="Traditional Arabic"/>
          <w:color w:val="auto"/>
          <w:sz w:val="32"/>
          <w:szCs w:val="32"/>
          <w:rtl/>
        </w:rPr>
      </w:pPr>
      <w:r w:rsidRPr="006E3128">
        <w:rPr>
          <w:rFonts w:ascii="TheSans" w:hAnsi="TheSans"/>
          <w:sz w:val="32"/>
          <w:szCs w:val="32"/>
          <w:rtl/>
        </w:rPr>
        <w:t xml:space="preserve">يصرف </w:t>
      </w:r>
      <w:r w:rsidRPr="00A6177B">
        <w:rPr>
          <w:rFonts w:ascii="Traditional Arabic" w:hAnsi="Traditional Arabic"/>
          <w:color w:val="auto"/>
          <w:sz w:val="32"/>
          <w:szCs w:val="32"/>
          <w:rtl/>
        </w:rPr>
        <w:t>الباقي على المحتاجين من أولادي وأحفادي ذكوراً أو إناثاً سواء كان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w:t>
      </w:r>
      <w:r w:rsidRPr="00A6177B">
        <w:rPr>
          <w:rFonts w:ascii="Traditional Arabic" w:hAnsi="Traditional Arabic" w:hint="cs"/>
          <w:color w:val="auto"/>
          <w:sz w:val="32"/>
          <w:szCs w:val="32"/>
          <w:rtl/>
        </w:rPr>
        <w:t>, وفي حل انقطاع الذرية-لا قدر الله-يصرف الباقي في أوجه البر المتنوعة ، حسب ما يراه الناظر،</w:t>
      </w:r>
      <w:r w:rsidRPr="00D85DA4">
        <w:rPr>
          <w:rFonts w:ascii="Traditional Arabic" w:hAnsi="Traditional Arabic"/>
          <w:color w:val="auto"/>
          <w:sz w:val="32"/>
          <w:szCs w:val="32"/>
          <w:rtl/>
        </w:rPr>
        <w:t xml:space="preserve"> على أن يُقدم ما قدمه الله ورسوله </w:t>
      </w:r>
      <w:r w:rsidRPr="00D85DA4">
        <w:rPr>
          <w:rFonts w:ascii="Traditional Arabic" w:hAnsi="Traditional Arabic"/>
          <w:color w:val="auto"/>
          <w:sz w:val="32"/>
          <w:szCs w:val="32"/>
        </w:rPr>
        <w:sym w:font="AGA Arabesque" w:char="0072"/>
      </w:r>
      <w:r w:rsidRPr="00D85DA4">
        <w:rPr>
          <w:rFonts w:ascii="Traditional Arabic" w:hAnsi="Traditional Arabic"/>
          <w:color w:val="auto"/>
          <w:sz w:val="32"/>
          <w:szCs w:val="32"/>
          <w:rtl/>
        </w:rPr>
        <w:t>،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D85DA4" w:rsidRDefault="00176388" w:rsidP="00B84859">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B038A3" w:rsidRPr="00D85DA4" w:rsidRDefault="00176388" w:rsidP="00B84859">
      <w:pPr>
        <w:jc w:val="both"/>
        <w:rPr>
          <w:rFonts w:ascii="TheSans" w:hAnsi="TheSans" w:cs="Traditional Arabic"/>
          <w:sz w:val="32"/>
          <w:szCs w:val="32"/>
        </w:rPr>
      </w:pPr>
      <w:r w:rsidRPr="00D85DA4">
        <w:rPr>
          <w:rFonts w:ascii="Traditional Arabic" w:hAnsi="Traditional Arabic" w:cs="Traditional Arabic"/>
          <w:b/>
          <w:bCs/>
          <w:sz w:val="32"/>
          <w:szCs w:val="32"/>
          <w:u w:val="single"/>
          <w:rtl/>
        </w:rPr>
        <w:lastRenderedPageBreak/>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يكون ناظر</w:t>
      </w:r>
      <w:r w:rsidR="0026640D" w:rsidRPr="00D85DA4">
        <w:rPr>
          <w:rFonts w:ascii="TheSans" w:hAnsi="TheSans" w:cs="Traditional Arabic"/>
          <w:sz w:val="32"/>
          <w:szCs w:val="32"/>
          <w:rtl/>
        </w:rPr>
        <w:t xml:space="preserve"> الوقف </w:t>
      </w:r>
      <w:r w:rsidR="0026640D" w:rsidRPr="00D85DA4">
        <w:rPr>
          <w:rFonts w:ascii="TheSans" w:hAnsi="TheSans" w:cs="Traditional Arabic" w:hint="cs"/>
          <w:sz w:val="32"/>
          <w:szCs w:val="32"/>
          <w:rtl/>
        </w:rPr>
        <w:t>ابني: _______________________، رقم السجل المدني: (______________)، وله ولمن يخلفه في النظارة الحق بالقيام على كافة شؤون الوقف بالمصلحة الشرعية.</w:t>
      </w:r>
    </w:p>
    <w:p w:rsidR="0026640D" w:rsidRPr="00D85DA4" w:rsidRDefault="0026640D" w:rsidP="00B84859">
      <w:pPr>
        <w:pStyle w:val="a3"/>
        <w:ind w:left="-1" w:firstLine="0"/>
        <w:rPr>
          <w:rFonts w:ascii="TheSans" w:hAnsi="TheSans"/>
          <w:color w:val="auto"/>
          <w:sz w:val="32"/>
          <w:szCs w:val="32"/>
          <w:rtl/>
        </w:rPr>
      </w:pPr>
      <w:r w:rsidRPr="00D85DA4">
        <w:rPr>
          <w:rFonts w:ascii="TheSans" w:hAnsi="TheSans"/>
          <w:color w:val="auto"/>
          <w:sz w:val="32"/>
          <w:szCs w:val="32"/>
          <w:rtl/>
        </w:rPr>
        <w:t>ومتى ما ظهرت علي</w:t>
      </w:r>
      <w:r w:rsidRPr="00D85DA4">
        <w:rPr>
          <w:rFonts w:ascii="TheSans" w:hAnsi="TheSans" w:hint="cs"/>
          <w:color w:val="auto"/>
          <w:sz w:val="32"/>
          <w:szCs w:val="32"/>
          <w:rtl/>
        </w:rPr>
        <w:t>ّ</w:t>
      </w:r>
      <w:r w:rsidRPr="00D85DA4">
        <w:rPr>
          <w:rFonts w:ascii="TheSans" w:hAnsi="TheSans"/>
          <w:color w:val="auto"/>
          <w:sz w:val="32"/>
          <w:szCs w:val="32"/>
          <w:rtl/>
        </w:rPr>
        <w:t xml:space="preserve"> علامة من علامات الضعف المؤثرة في أهليتي وقدرتي وصدر تقرير طبي بذلك، فإن </w:t>
      </w:r>
      <w:r w:rsidRPr="00D85DA4">
        <w:rPr>
          <w:rFonts w:ascii="TheSans" w:hAnsi="TheSans" w:hint="cs"/>
          <w:color w:val="auto"/>
          <w:sz w:val="32"/>
          <w:szCs w:val="32"/>
          <w:rtl/>
        </w:rPr>
        <w:t xml:space="preserve">الناظر من بعدي </w:t>
      </w:r>
      <w:r w:rsidRPr="00D85DA4">
        <w:rPr>
          <w:rFonts w:ascii="TheSans" w:hAnsi="TheSans"/>
          <w:color w:val="auto"/>
          <w:sz w:val="32"/>
          <w:szCs w:val="32"/>
          <w:rtl/>
        </w:rPr>
        <w:t xml:space="preserve">يقرر إعفائي ويلغي صلاحياتي, </w:t>
      </w:r>
      <w:r w:rsidRPr="00D85DA4">
        <w:rPr>
          <w:rFonts w:ascii="TheSans" w:hAnsi="TheSans" w:hint="cs"/>
          <w:color w:val="auto"/>
          <w:sz w:val="32"/>
          <w:szCs w:val="32"/>
          <w:rtl/>
        </w:rPr>
        <w:t>ثم يتولى النظارة</w:t>
      </w:r>
      <w:r w:rsidRPr="00D85DA4">
        <w:rPr>
          <w:rFonts w:ascii="TheSans" w:hAnsi="TheSans"/>
          <w:color w:val="auto"/>
          <w:sz w:val="32"/>
          <w:szCs w:val="32"/>
          <w:rtl/>
        </w:rPr>
        <w:t>،</w:t>
      </w:r>
      <w:r w:rsidRPr="00D85DA4">
        <w:rPr>
          <w:rFonts w:ascii="TheSans" w:hAnsi="TheSans" w:hint="cs"/>
          <w:color w:val="auto"/>
          <w:sz w:val="32"/>
          <w:szCs w:val="32"/>
          <w:rtl/>
        </w:rPr>
        <w:t xml:space="preserve"> 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B84859">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B84859">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B84859">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B84859">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B84859">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B84859">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B84859">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B84859">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B84859">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B84859">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B8485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B84859">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B84859">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6D58A7" w:rsidRPr="00D85DA4" w:rsidRDefault="006D58A7" w:rsidP="00B84859">
      <w:pPr>
        <w:jc w:val="center"/>
        <w:rPr>
          <w:rFonts w:ascii="Traditional Arabic" w:hAnsi="Traditional Arabic" w:cs="Traditional Arabic"/>
          <w:b/>
          <w:bCs/>
          <w:sz w:val="32"/>
          <w:szCs w:val="32"/>
          <w:rtl/>
        </w:rPr>
      </w:pPr>
      <w:r w:rsidRPr="00D85DA4">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B84859">
      <w:pPr>
        <w:jc w:val="center"/>
        <w:rPr>
          <w:rFonts w:ascii="Traditional Arabic" w:hAnsi="Traditional Arabic" w:cs="Traditional Arabic"/>
          <w:b/>
          <w:bCs/>
          <w:sz w:val="32"/>
          <w:szCs w:val="32"/>
          <w:rtl/>
        </w:rPr>
      </w:pPr>
    </w:p>
    <w:p w:rsidR="00091CB1" w:rsidRDefault="006D58A7" w:rsidP="00B84859">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116D4C">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B84859">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B84859">
      <w:pPr>
        <w:spacing w:before="240"/>
        <w:jc w:val="both"/>
        <w:rPr>
          <w:rFonts w:ascii="Traditional Arabic" w:hAnsi="Traditional Arabic" w:cs="Traditional Arabic"/>
          <w:sz w:val="32"/>
          <w:szCs w:val="32"/>
        </w:rPr>
      </w:pPr>
    </w:p>
    <w:p w:rsidR="006D58A7" w:rsidRPr="00091CB1" w:rsidRDefault="006D58A7" w:rsidP="00B84859">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B8485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B8485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B84859">
      <w:pPr>
        <w:jc w:val="both"/>
        <w:rPr>
          <w:rFonts w:ascii="Traditional Arabic" w:hAnsi="Traditional Arabic" w:cs="Traditional Arabic"/>
          <w:sz w:val="32"/>
          <w:szCs w:val="32"/>
          <w:rtl/>
        </w:rPr>
      </w:pPr>
    </w:p>
    <w:p w:rsidR="006D58A7" w:rsidRPr="00091CB1" w:rsidRDefault="006D58A7" w:rsidP="00B84859">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B84859">
      <w:pPr>
        <w:jc w:val="both"/>
        <w:rPr>
          <w:rFonts w:ascii="Traditional Arabic" w:hAnsi="Traditional Arabic" w:cs="Traditional Arabic"/>
          <w:sz w:val="32"/>
          <w:szCs w:val="32"/>
        </w:rPr>
      </w:pPr>
      <w:r w:rsidRPr="00091CB1">
        <w:rPr>
          <w:rFonts w:ascii="Traditional Arabic" w:hAnsi="Traditional Arabic" w:cs="Traditional Arabic"/>
          <w:sz w:val="32"/>
          <w:szCs w:val="32"/>
          <w:rtl/>
        </w:rPr>
        <w:lastRenderedPageBreak/>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73D" w:rsidRDefault="0003573D">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03573D">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03573D">
              <w:rPr>
                <w:rFonts w:ascii="Traditional Arabic" w:hAnsi="Traditional Arabic" w:cs="Traditional Arabic"/>
                <w:b/>
                <w:bCs/>
                <w:noProof/>
                <w:rtl/>
              </w:rPr>
              <w:t>5</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bookmarkStart w:id="2" w:name="_GoBack"/>
            <w:r w:rsidR="0003573D">
              <w:rPr>
                <w:rFonts w:ascii="Traditional Arabic" w:hAnsi="Traditional Arabic" w:cs="Traditional Arabic" w:hint="cs"/>
                <w:rtl/>
              </w:rPr>
              <w:t>6</w:t>
            </w:r>
          </w:p>
          <w:bookmarkEnd w:id="2" w:displacedByCustomXml="next"/>
        </w:sdtContent>
      </w:sdt>
    </w:sdtContent>
  </w:sdt>
  <w:p w:rsidR="005D0502" w:rsidRDefault="0003573D"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73D" w:rsidRDefault="0003573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73D" w:rsidRDefault="0003573D">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B84859" w:rsidP="00B84859">
    <w:pPr>
      <w:pStyle w:val="a4"/>
      <w:tabs>
        <w:tab w:val="clear" w:pos="4153"/>
        <w:tab w:val="clear" w:pos="8306"/>
        <w:tab w:val="left" w:pos="666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5A4C0EBC" wp14:editId="32DE2B1F">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73D" w:rsidRDefault="0003573D">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3573D"/>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6E339D"/>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4859"/>
    <w:rsid w:val="00BC7A68"/>
    <w:rsid w:val="00BE4C70"/>
    <w:rsid w:val="00C25172"/>
    <w:rsid w:val="00C42E38"/>
    <w:rsid w:val="00C47558"/>
    <w:rsid w:val="00C667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84859"/>
    <w:rPr>
      <w:color w:val="0000FF"/>
      <w:u w:val="single"/>
    </w:rPr>
  </w:style>
  <w:style w:type="paragraph" w:styleId="a7">
    <w:name w:val="Body Text"/>
    <w:basedOn w:val="a"/>
    <w:link w:val="Char2"/>
    <w:uiPriority w:val="99"/>
    <w:semiHidden/>
    <w:unhideWhenUsed/>
    <w:rsid w:val="0003573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03573D"/>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84859"/>
    <w:rPr>
      <w:color w:val="0000FF"/>
      <w:u w:val="single"/>
    </w:rPr>
  </w:style>
  <w:style w:type="paragraph" w:styleId="a7">
    <w:name w:val="Body Text"/>
    <w:basedOn w:val="a"/>
    <w:link w:val="Char2"/>
    <w:uiPriority w:val="99"/>
    <w:semiHidden/>
    <w:unhideWhenUsed/>
    <w:rsid w:val="0003573D"/>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03573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509860">
      <w:bodyDiv w:val="1"/>
      <w:marLeft w:val="0"/>
      <w:marRight w:val="0"/>
      <w:marTop w:val="0"/>
      <w:marBottom w:val="0"/>
      <w:divBdr>
        <w:top w:val="none" w:sz="0" w:space="0" w:color="auto"/>
        <w:left w:val="none" w:sz="0" w:space="0" w:color="auto"/>
        <w:bottom w:val="none" w:sz="0" w:space="0" w:color="auto"/>
        <w:right w:val="none" w:sz="0" w:space="0" w:color="auto"/>
      </w:divBdr>
    </w:div>
    <w:div w:id="1854105960">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2CA707-C001-4EA1-8224-60163736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1748</Words>
  <Characters>9969</Characters>
  <Application>Microsoft Office Word</Application>
  <DocSecurity>0</DocSecurity>
  <Lines>83</Lines>
  <Paragraphs>23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9</cp:revision>
  <cp:lastPrinted>2015-02-17T05:18:00Z</cp:lastPrinted>
  <dcterms:created xsi:type="dcterms:W3CDTF">2015-02-22T07:21:00Z</dcterms:created>
  <dcterms:modified xsi:type="dcterms:W3CDTF">2015-03-10T10:20:00Z</dcterms:modified>
</cp:coreProperties>
</file>