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CD4" w:rsidRDefault="00593CD4" w:rsidP="00593CD4">
      <w:pPr>
        <w:jc w:val="center"/>
        <w:rPr>
          <w:rFonts w:cs="Traditional Arabic"/>
          <w:sz w:val="29"/>
          <w:szCs w:val="29"/>
        </w:rPr>
      </w:pPr>
      <w:r>
        <w:rPr>
          <w:rFonts w:cs="Traditional Arabic"/>
          <w:sz w:val="29"/>
          <w:szCs w:val="29"/>
          <w:rtl/>
        </w:rPr>
        <w:t>بسم الله ا</w:t>
      </w:r>
      <w:bookmarkStart w:id="0" w:name="_GoBack"/>
      <w:bookmarkEnd w:id="0"/>
      <w:r>
        <w:rPr>
          <w:rFonts w:cs="Traditional Arabic"/>
          <w:sz w:val="29"/>
          <w:szCs w:val="29"/>
          <w:rtl/>
        </w:rPr>
        <w:t>لرحمن الرحيم</w:t>
      </w:r>
    </w:p>
    <w:p w:rsidR="00593CD4" w:rsidRDefault="00593CD4" w:rsidP="00593CD4">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593CD4" w:rsidRDefault="00593CD4" w:rsidP="00593CD4">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1" w:name=""/>
      <w:bookmarkEnd w:id="1"/>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593CD4" w:rsidRDefault="00593CD4" w:rsidP="00593CD4">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593CD4" w:rsidRDefault="00593CD4" w:rsidP="00593CD4">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593CD4" w:rsidRDefault="00593CD4" w:rsidP="00593CD4">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593CD4" w:rsidRDefault="00593CD4" w:rsidP="00593CD4">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593CD4" w:rsidRDefault="00593CD4" w:rsidP="00593CD4">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593CD4" w:rsidRDefault="00593CD4" w:rsidP="00593CD4">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593CD4" w:rsidRDefault="00593CD4" w:rsidP="00593CD4">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593CD4" w:rsidRDefault="00593CD4" w:rsidP="00593CD4">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593CD4" w:rsidRDefault="00593CD4" w:rsidP="00593CD4">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593CD4" w:rsidRDefault="00593CD4" w:rsidP="00593CD4">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2" w:author="sami al-solamy" w:date="2014-10-28T12:58:00Z">
        <w:r>
          <w:rPr>
            <w:sz w:val="29"/>
            <w:szCs w:val="29"/>
            <w:rtl/>
          </w:rPr>
          <w:t>َّ</w:t>
        </w:r>
      </w:ins>
      <w:r>
        <w:rPr>
          <w:sz w:val="29"/>
          <w:szCs w:val="29"/>
          <w:rtl/>
        </w:rPr>
        <w:t>مة على جميع المصارف، لتحقيق سلامة الوقف، وضمان ديمومته واستمراره.</w:t>
      </w:r>
    </w:p>
    <w:p w:rsidR="00593CD4" w:rsidRDefault="00593CD4" w:rsidP="00593CD4">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593CD4" w:rsidRDefault="00593CD4" w:rsidP="00593CD4">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593CD4" w:rsidRDefault="00593CD4" w:rsidP="00593CD4">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593CD4" w:rsidRDefault="00593CD4" w:rsidP="00593CD4">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593CD4" w:rsidRDefault="00593CD4" w:rsidP="00593CD4">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593CD4" w:rsidRDefault="00593CD4" w:rsidP="00593CD4">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593CD4" w:rsidRDefault="00593CD4" w:rsidP="00593CD4">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593CD4" w:rsidRDefault="00593CD4" w:rsidP="00593CD4">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593CD4" w:rsidRDefault="00593CD4" w:rsidP="00593CD4">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593CD4" w:rsidRDefault="00593CD4" w:rsidP="00593CD4">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593CD4" w:rsidRDefault="00593CD4" w:rsidP="00593CD4">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593CD4" w:rsidRDefault="00593CD4" w:rsidP="00593CD4">
      <w:pPr>
        <w:jc w:val="center"/>
        <w:rPr>
          <w:rFonts w:cs="Traditional Arabic"/>
          <w:sz w:val="29"/>
          <w:szCs w:val="29"/>
          <w:rtl/>
        </w:rPr>
      </w:pPr>
      <w:r>
        <w:rPr>
          <w:rFonts w:cs="Traditional Arabic"/>
          <w:sz w:val="29"/>
          <w:szCs w:val="29"/>
          <w:rtl/>
        </w:rPr>
        <w:t>والله يحفظك يرعاك.</w:t>
      </w:r>
    </w:p>
    <w:p w:rsidR="00593CD4" w:rsidRDefault="00593CD4" w:rsidP="00593CD4">
      <w:pPr>
        <w:jc w:val="center"/>
        <w:rPr>
          <w:rFonts w:cs="Traditional Arabic"/>
          <w:sz w:val="29"/>
          <w:szCs w:val="29"/>
          <w:rtl/>
        </w:rPr>
      </w:pPr>
    </w:p>
    <w:p w:rsidR="00593CD4" w:rsidRDefault="00593CD4" w:rsidP="00593CD4">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593CD4" w:rsidRDefault="00593CD4" w:rsidP="00593CD4">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593CD4" w:rsidRPr="00593CD4" w:rsidRDefault="00593CD4" w:rsidP="00593CD4">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p>
    <w:p w:rsidR="006D58A7" w:rsidRPr="00493DA7" w:rsidRDefault="006D58A7" w:rsidP="004045B9">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596997" w:rsidRDefault="004E1FD8" w:rsidP="00596997">
      <w:pPr>
        <w:jc w:val="lowKashida"/>
        <w:rPr>
          <w:rFonts w:ascii="Traditional Arabic" w:hAnsi="Traditional Arabic" w:cs="Traditional Arabic"/>
          <w:b/>
          <w:bCs/>
          <w:sz w:val="34"/>
          <w:szCs w:val="34"/>
        </w:rPr>
      </w:pPr>
      <w:r>
        <w:rPr>
          <w:rFonts w:ascii="Traditional Arabic" w:hAnsi="Traditional Arabic" w:cs="Traditional Arabic" w:hint="cs"/>
          <w:sz w:val="32"/>
          <w:szCs w:val="32"/>
          <w:rtl/>
        </w:rPr>
        <w:t>أقر أنا</w:t>
      </w:r>
      <w:r w:rsidR="00393BE0" w:rsidRPr="003101F9">
        <w:rPr>
          <w:rFonts w:ascii="Traditional Arabic" w:hAnsi="Traditional Arabic" w:cs="Traditional Arabic" w:hint="cs"/>
          <w:sz w:val="32"/>
          <w:szCs w:val="32"/>
          <w:rtl/>
        </w:rPr>
        <w:t xml:space="preserve"> الفقير</w:t>
      </w:r>
      <w:r>
        <w:rPr>
          <w:rFonts w:ascii="Traditional Arabic" w:hAnsi="Traditional Arabic" w:cs="Traditional Arabic" w:hint="cs"/>
          <w:sz w:val="32"/>
          <w:szCs w:val="32"/>
          <w:rtl/>
        </w:rPr>
        <w:t>ة</w:t>
      </w:r>
      <w:r w:rsidR="00393BE0" w:rsidRPr="003101F9">
        <w:rPr>
          <w:rFonts w:ascii="Traditional Arabic" w:hAnsi="Traditional Arabic" w:cs="Traditional Arabic" w:hint="cs"/>
          <w:sz w:val="32"/>
          <w:szCs w:val="32"/>
          <w:rtl/>
        </w:rPr>
        <w:t xml:space="preserve"> لعفو ربي</w:t>
      </w:r>
      <w:r w:rsidR="00393BE0">
        <w:rPr>
          <w:rFonts w:ascii="Traditional Arabic" w:hAnsi="Traditional Arabic" w:cs="Traditional Arabic" w:hint="cs"/>
          <w:sz w:val="32"/>
          <w:szCs w:val="32"/>
          <w:rtl/>
        </w:rPr>
        <w:t xml:space="preserve">: </w:t>
      </w:r>
      <w:r w:rsidR="00393BE0" w:rsidRPr="009A7C5B">
        <w:rPr>
          <w:rFonts w:ascii="Traditional Arabic" w:hAnsi="Traditional Arabic" w:cs="Traditional Arabic" w:hint="cs"/>
          <w:sz w:val="32"/>
          <w:szCs w:val="32"/>
          <w:rtl/>
        </w:rPr>
        <w:t>________________</w:t>
      </w:r>
      <w:r>
        <w:rPr>
          <w:rFonts w:ascii="Traditional Arabic" w:hAnsi="Traditional Arabic" w:cs="Traditional Arabic" w:hint="cs"/>
          <w:sz w:val="32"/>
          <w:szCs w:val="32"/>
          <w:rtl/>
        </w:rPr>
        <w:t>__</w:t>
      </w:r>
      <w:r w:rsidR="00393BE0" w:rsidRPr="009A7C5B">
        <w:rPr>
          <w:rFonts w:ascii="Traditional Arabic" w:hAnsi="Traditional Arabic" w:cs="Traditional Arabic" w:hint="cs"/>
          <w:sz w:val="32"/>
          <w:szCs w:val="32"/>
          <w:rtl/>
        </w:rPr>
        <w:t>________</w:t>
      </w:r>
      <w:r>
        <w:rPr>
          <w:rFonts w:ascii="Traditional Arabic" w:hAnsi="Traditional Arabic" w:cs="Traditional Arabic" w:hint="cs"/>
          <w:sz w:val="32"/>
          <w:szCs w:val="32"/>
          <w:rtl/>
        </w:rPr>
        <w:t>،</w:t>
      </w:r>
      <w:r w:rsidR="009A7C5B" w:rsidRPr="009A7C5B">
        <w:rPr>
          <w:rFonts w:ascii="TheSans" w:hAnsi="TheSans" w:cs="Traditional Arabic"/>
          <w:sz w:val="34"/>
          <w:szCs w:val="34"/>
          <w:rtl/>
        </w:rPr>
        <w:t xml:space="preserve"> سعودي</w:t>
      </w:r>
      <w:r w:rsidR="009A7C5B" w:rsidRPr="009A7C5B">
        <w:rPr>
          <w:rFonts w:ascii="TheSans" w:hAnsi="TheSans" w:cs="Traditional Arabic" w:hint="cs"/>
          <w:sz w:val="34"/>
          <w:szCs w:val="34"/>
          <w:rtl/>
        </w:rPr>
        <w:t>ة</w:t>
      </w:r>
      <w:r w:rsidR="009A7C5B" w:rsidRPr="009A7C5B">
        <w:rPr>
          <w:rFonts w:ascii="TheSans" w:hAnsi="TheSans" w:cs="Traditional Arabic"/>
          <w:sz w:val="34"/>
          <w:szCs w:val="34"/>
          <w:rtl/>
        </w:rPr>
        <w:t xml:space="preserve"> الجنسية</w:t>
      </w:r>
      <w:r>
        <w:rPr>
          <w:rFonts w:ascii="TheSans" w:hAnsi="TheSans" w:cs="Traditional Arabic" w:hint="cs"/>
          <w:sz w:val="34"/>
          <w:szCs w:val="34"/>
          <w:rtl/>
        </w:rPr>
        <w:t>،</w:t>
      </w:r>
      <w:r>
        <w:rPr>
          <w:rFonts w:ascii="TheSans" w:hAnsi="TheSans" w:cs="Traditional Arabic"/>
          <w:sz w:val="34"/>
          <w:szCs w:val="34"/>
          <w:rtl/>
        </w:rPr>
        <w:t xml:space="preserve"> بموجب السجل المدني رقم</w:t>
      </w:r>
      <w:r>
        <w:rPr>
          <w:rFonts w:ascii="TheSans" w:hAnsi="TheSans" w:cs="Traditional Arabic" w:hint="cs"/>
          <w:sz w:val="34"/>
          <w:szCs w:val="34"/>
          <w:rtl/>
        </w:rPr>
        <w:t xml:space="preserve">: </w:t>
      </w:r>
      <w:r w:rsidR="009A7C5B">
        <w:rPr>
          <w:rFonts w:ascii="TheSans" w:hAnsi="TheSans" w:cs="Traditional Arabic" w:hint="cs"/>
          <w:sz w:val="34"/>
          <w:szCs w:val="34"/>
          <w:rtl/>
        </w:rPr>
        <w:t>(</w:t>
      </w:r>
      <w:r>
        <w:rPr>
          <w:rFonts w:ascii="TheSans" w:hAnsi="TheSans" w:cs="Traditional Arabic" w:hint="cs"/>
          <w:sz w:val="34"/>
          <w:szCs w:val="34"/>
          <w:rtl/>
        </w:rPr>
        <w:t>______________</w:t>
      </w:r>
      <w:r w:rsidR="009A7C5B">
        <w:rPr>
          <w:rFonts w:ascii="TheSans" w:hAnsi="TheSans" w:cs="Traditional Arabic" w:hint="cs"/>
          <w:sz w:val="34"/>
          <w:szCs w:val="34"/>
          <w:rtl/>
        </w:rPr>
        <w:t>)</w:t>
      </w:r>
      <w:r>
        <w:rPr>
          <w:rFonts w:ascii="Traditional Arabic" w:hAnsi="Traditional Arabic" w:cs="Traditional Arabic" w:hint="cs"/>
          <w:sz w:val="32"/>
          <w:szCs w:val="32"/>
          <w:rtl/>
        </w:rPr>
        <w:t>،</w:t>
      </w:r>
      <w:r w:rsidR="00393BE0" w:rsidRPr="003101F9">
        <w:rPr>
          <w:rFonts w:ascii="Traditional Arabic" w:hAnsi="Traditional Arabic" w:cs="Traditional Arabic" w:hint="cs"/>
          <w:sz w:val="32"/>
          <w:szCs w:val="32"/>
          <w:rtl/>
        </w:rPr>
        <w:t xml:space="preserve"> أن من الجاري في ملكي وتحت تصرفي </w:t>
      </w:r>
      <w:r w:rsidR="00596997" w:rsidRPr="00596997">
        <w:rPr>
          <w:rFonts w:ascii="Traditional Arabic" w:hAnsi="Traditional Arabic" w:cs="Traditional Arabic"/>
          <w:sz w:val="34"/>
          <w:szCs w:val="34"/>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00596997" w:rsidRPr="00596997">
        <w:rPr>
          <w:rFonts w:ascii="Traditional Arabic" w:hAnsi="Traditional Arabic" w:cs="Traditional Arabic"/>
          <w:sz w:val="34"/>
          <w:szCs w:val="34"/>
          <w:vertAlign w:val="superscript"/>
          <w:rtl/>
        </w:rPr>
        <w:t>2</w:t>
      </w:r>
      <w:r w:rsidR="00596997" w:rsidRPr="00596997">
        <w:rPr>
          <w:rFonts w:ascii="Traditional Arabic" w:hAnsi="Traditional Arabic" w:cs="Traditional Arabic"/>
          <w:sz w:val="34"/>
          <w:szCs w:val="34"/>
          <w:rtl/>
        </w:rPr>
        <w:t>.</w:t>
      </w:r>
    </w:p>
    <w:p w:rsidR="002047B6" w:rsidRPr="00091CB1" w:rsidRDefault="004A3C2E" w:rsidP="002776D1">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2F02AB">
      <w:pPr>
        <w:shd w:val="clear" w:color="auto" w:fill="FFFFFF"/>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2776D1">
      <w:pPr>
        <w:pStyle w:val="a3"/>
        <w:numPr>
          <w:ilvl w:val="0"/>
          <w:numId w:val="15"/>
        </w:numPr>
        <w:shd w:val="clear" w:color="auto" w:fill="FFFFFF"/>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2776D1">
      <w:pPr>
        <w:pStyle w:val="a3"/>
        <w:numPr>
          <w:ilvl w:val="0"/>
          <w:numId w:val="15"/>
        </w:numPr>
        <w:shd w:val="clear" w:color="auto" w:fill="FFFFFF"/>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2776D1">
      <w:pPr>
        <w:pStyle w:val="a3"/>
        <w:numPr>
          <w:ilvl w:val="0"/>
          <w:numId w:val="15"/>
        </w:numPr>
        <w:shd w:val="clear" w:color="auto" w:fill="FFFFFF"/>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2776D1">
      <w:pPr>
        <w:pStyle w:val="a3"/>
        <w:shd w:val="clear" w:color="auto" w:fill="FFFFFF"/>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E55410">
      <w:pPr>
        <w:pStyle w:val="a3"/>
        <w:numPr>
          <w:ilvl w:val="0"/>
          <w:numId w:val="15"/>
        </w:numPr>
        <w:shd w:val="clear" w:color="auto" w:fill="FFFFFF"/>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E55410">
      <w:pPr>
        <w:shd w:val="clear" w:color="auto" w:fill="FFFFFF"/>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E07012">
      <w:pPr>
        <w:shd w:val="clear" w:color="auto" w:fill="FFFFFF"/>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985CB6">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985CB6">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985CB6">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4A3C2E" w:rsidRDefault="004A3C2E" w:rsidP="004A3C2E">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4A3C2E" w:rsidRPr="004A3C2E" w:rsidRDefault="004A3C2E" w:rsidP="004A3C2E">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E07012">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ويُسمى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4A3C2E">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4A3C2E">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4A3C2E">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4A3C2E">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1B3647">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1C3E3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1C3E30">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1C3E30">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214B24">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214B24">
      <w:pPr>
        <w:pStyle w:val="a3"/>
        <w:ind w:left="-1"/>
        <w:rPr>
          <w:rFonts w:ascii="Traditional Arabic" w:hAnsi="Traditional Arabic"/>
          <w:sz w:val="32"/>
          <w:szCs w:val="32"/>
          <w:rtl/>
        </w:rPr>
      </w:pPr>
      <w:r w:rsidRPr="00091CB1">
        <w:rPr>
          <w:rFonts w:ascii="Traditional Arabic" w:hAnsi="Traditional Arabic"/>
          <w:sz w:val="32"/>
          <w:szCs w:val="32"/>
          <w:rtl/>
        </w:rPr>
        <w:lastRenderedPageBreak/>
        <w:t>1-</w:t>
      </w:r>
      <w:r w:rsidR="00214B24" w:rsidRPr="00091CB1">
        <w:rPr>
          <w:rFonts w:ascii="Traditional Arabic" w:hAnsi="Traditional Arabic"/>
          <w:sz w:val="32"/>
          <w:szCs w:val="32"/>
          <w:rtl/>
        </w:rPr>
        <w:tab/>
        <w:t>الوفاة.</w:t>
      </w:r>
    </w:p>
    <w:p w:rsidR="00214B24" w:rsidRPr="00091CB1" w:rsidRDefault="00C47558" w:rsidP="00214B24">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214B24">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214B2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214B2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214B2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214B2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214B24">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6435F5">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4A3C2E" w:rsidRDefault="00176388" w:rsidP="004A3C2E">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4A3C2E" w:rsidRPr="00970A0D">
        <w:rPr>
          <w:rFonts w:ascii="TheSans" w:hAnsi="TheSans" w:cs="Traditional Arabic" w:hint="cs"/>
          <w:sz w:val="32"/>
          <w:szCs w:val="32"/>
          <w:rtl/>
        </w:rPr>
        <w:t xml:space="preserve">يُعد رئيس مجلس </w:t>
      </w:r>
      <w:r w:rsidR="004A3C2E" w:rsidRPr="00970A0D">
        <w:rPr>
          <w:rFonts w:ascii="TheSans" w:hAnsi="TheSans" w:cs="Traditional Arabic"/>
          <w:sz w:val="32"/>
          <w:szCs w:val="32"/>
          <w:rtl/>
        </w:rPr>
        <w:t>ال</w:t>
      </w:r>
      <w:r w:rsidR="004A3C2E" w:rsidRPr="00970A0D">
        <w:rPr>
          <w:rFonts w:ascii="TheSans" w:hAnsi="TheSans" w:cs="Traditional Arabic" w:hint="cs"/>
          <w:sz w:val="32"/>
          <w:szCs w:val="32"/>
          <w:rtl/>
        </w:rPr>
        <w:t>نظارة</w:t>
      </w:r>
      <w:r w:rsidR="004A3C2E" w:rsidRPr="006B2AB9">
        <w:rPr>
          <w:rFonts w:ascii="TheSans" w:hAnsi="TheSans" w:cs="Traditional Arabic" w:hint="cs"/>
          <w:sz w:val="32"/>
          <w:szCs w:val="32"/>
          <w:rtl/>
        </w:rPr>
        <w:t xml:space="preserve"> </w:t>
      </w:r>
      <w:r w:rsidR="004A3C2E">
        <w:rPr>
          <w:rFonts w:ascii="TheSans" w:hAnsi="TheSans" w:cs="Traditional Arabic" w:hint="cs"/>
          <w:sz w:val="32"/>
          <w:szCs w:val="32"/>
          <w:rtl/>
        </w:rPr>
        <w:t>بعد توكيل المجلس له</w:t>
      </w:r>
      <w:r w:rsidR="004A3C2E" w:rsidRPr="00970A0D">
        <w:rPr>
          <w:rFonts w:ascii="TheSans" w:hAnsi="TheSans" w:cs="Traditional Arabic"/>
          <w:sz w:val="32"/>
          <w:szCs w:val="32"/>
          <w:rtl/>
        </w:rPr>
        <w:t xml:space="preserve"> </w:t>
      </w:r>
      <w:r w:rsidR="004A3C2E" w:rsidRPr="00970A0D">
        <w:rPr>
          <w:rFonts w:ascii="TheSans" w:hAnsi="TheSans" w:cs="Traditional Arabic" w:hint="cs"/>
          <w:sz w:val="32"/>
          <w:szCs w:val="32"/>
          <w:rtl/>
        </w:rPr>
        <w:t>ممثلاً للوقف</w:t>
      </w:r>
      <w:r w:rsidR="004A3C2E">
        <w:rPr>
          <w:rFonts w:ascii="TheSans" w:hAnsi="TheSans" w:cs="Traditional Arabic" w:hint="cs"/>
          <w:sz w:val="32"/>
          <w:szCs w:val="32"/>
          <w:rtl/>
        </w:rPr>
        <w:t xml:space="preserve"> </w:t>
      </w:r>
      <w:r w:rsidR="004A3C2E"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4A3C2E" w:rsidRPr="00970A0D">
        <w:rPr>
          <w:rFonts w:ascii="TheSans" w:hAnsi="TheSans" w:cs="Traditional Arabic"/>
          <w:sz w:val="32"/>
          <w:szCs w:val="32"/>
          <w:rtl/>
        </w:rPr>
        <w:t>فتح الحسابات الجارية والاستثمار</w:t>
      </w:r>
      <w:r w:rsidR="004A3C2E" w:rsidRPr="00970A0D">
        <w:rPr>
          <w:rFonts w:ascii="TheSans" w:hAnsi="TheSans" w:cs="Traditional Arabic" w:hint="cs"/>
          <w:sz w:val="32"/>
          <w:szCs w:val="32"/>
          <w:rtl/>
        </w:rPr>
        <w:t>ية</w:t>
      </w:r>
      <w:r w:rsidR="004A3C2E" w:rsidRPr="00970A0D">
        <w:rPr>
          <w:rFonts w:ascii="TheSans" w:hAnsi="TheSans" w:cs="Traditional Arabic"/>
          <w:sz w:val="32"/>
          <w:szCs w:val="32"/>
          <w:rtl/>
        </w:rPr>
        <w:t xml:space="preserve"> </w:t>
      </w:r>
      <w:r w:rsidR="004A3C2E" w:rsidRPr="00970A0D">
        <w:rPr>
          <w:rFonts w:ascii="TheSans" w:hAnsi="TheSans" w:cs="Traditional Arabic" w:hint="cs"/>
          <w:sz w:val="32"/>
          <w:szCs w:val="32"/>
          <w:rtl/>
        </w:rPr>
        <w:t>و</w:t>
      </w:r>
      <w:r w:rsidR="004A3C2E"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4A3C2E" w:rsidRPr="00970A0D">
        <w:rPr>
          <w:rFonts w:ascii="TheSans" w:hAnsi="TheSans" w:cs="Traditional Arabic" w:hint="cs"/>
          <w:sz w:val="32"/>
          <w:szCs w:val="32"/>
          <w:rtl/>
        </w:rPr>
        <w:t xml:space="preserve">, </w:t>
      </w:r>
      <w:r w:rsidR="004A3C2E" w:rsidRPr="00970A0D">
        <w:rPr>
          <w:rFonts w:ascii="TheSans" w:hAnsi="TheSans" w:cs="Traditional Arabic"/>
          <w:sz w:val="32"/>
          <w:szCs w:val="32"/>
          <w:rtl/>
        </w:rPr>
        <w:t>و</w:t>
      </w:r>
      <w:r w:rsidR="004A3C2E" w:rsidRPr="00970A0D">
        <w:rPr>
          <w:rFonts w:ascii="TheSans" w:hAnsi="TheSans" w:cs="Traditional Arabic" w:hint="cs"/>
          <w:sz w:val="32"/>
          <w:szCs w:val="32"/>
          <w:rtl/>
        </w:rPr>
        <w:t xml:space="preserve">لهم </w:t>
      </w:r>
      <w:r w:rsidR="004A3C2E" w:rsidRPr="00970A0D">
        <w:rPr>
          <w:rFonts w:ascii="TheSans" w:hAnsi="TheSans" w:cs="Traditional Arabic"/>
          <w:sz w:val="32"/>
          <w:szCs w:val="32"/>
          <w:rtl/>
        </w:rPr>
        <w:t xml:space="preserve">توكيل </w:t>
      </w:r>
      <w:r w:rsidR="004A3C2E" w:rsidRPr="00970A0D">
        <w:rPr>
          <w:rFonts w:ascii="TheSans" w:hAnsi="TheSans" w:cs="Traditional Arabic" w:hint="cs"/>
          <w:sz w:val="32"/>
          <w:szCs w:val="32"/>
          <w:rtl/>
        </w:rPr>
        <w:t xml:space="preserve">أربعة </w:t>
      </w:r>
      <w:r w:rsidR="004A3C2E" w:rsidRPr="00970A0D">
        <w:rPr>
          <w:rFonts w:ascii="TheSans" w:hAnsi="TheSans" w:cs="Traditional Arabic"/>
          <w:sz w:val="32"/>
          <w:szCs w:val="32"/>
          <w:rtl/>
        </w:rPr>
        <w:t xml:space="preserve">من أعضاء </w:t>
      </w:r>
      <w:r w:rsidR="004A3C2E" w:rsidRPr="00970A0D">
        <w:rPr>
          <w:rFonts w:ascii="TheSans" w:hAnsi="TheSans" w:cs="Traditional Arabic" w:hint="cs"/>
          <w:sz w:val="32"/>
          <w:szCs w:val="32"/>
          <w:rtl/>
        </w:rPr>
        <w:t>ال</w:t>
      </w:r>
      <w:r w:rsidR="004A3C2E" w:rsidRPr="00970A0D">
        <w:rPr>
          <w:rFonts w:ascii="TheSans" w:hAnsi="TheSans" w:cs="Traditional Arabic"/>
          <w:sz w:val="32"/>
          <w:szCs w:val="32"/>
          <w:rtl/>
        </w:rPr>
        <w:t>مجلس</w:t>
      </w:r>
      <w:r w:rsidR="004A3C2E" w:rsidRPr="00970A0D">
        <w:rPr>
          <w:rFonts w:ascii="TheSans" w:hAnsi="TheSans" w:cs="Traditional Arabic" w:hint="cs"/>
          <w:sz w:val="32"/>
          <w:szCs w:val="32"/>
          <w:rtl/>
        </w:rPr>
        <w:t xml:space="preserve"> للتصرف في الحسابات، وتوقيع الشيكات،</w:t>
      </w:r>
      <w:r w:rsidR="004A3C2E" w:rsidRPr="00970A0D">
        <w:rPr>
          <w:rFonts w:ascii="TheSans" w:hAnsi="TheSans" w:cs="Traditional Arabic"/>
          <w:sz w:val="32"/>
          <w:szCs w:val="32"/>
          <w:rtl/>
        </w:rPr>
        <w:t xml:space="preserve"> على أ</w:t>
      </w:r>
      <w:r w:rsidR="004A3C2E" w:rsidRPr="00970A0D">
        <w:rPr>
          <w:rFonts w:ascii="TheSans" w:hAnsi="TheSans" w:cs="Traditional Arabic" w:hint="cs"/>
          <w:sz w:val="32"/>
          <w:szCs w:val="32"/>
          <w:rtl/>
        </w:rPr>
        <w:t>لا</w:t>
      </w:r>
      <w:r w:rsidR="004A3C2E" w:rsidRPr="00970A0D">
        <w:rPr>
          <w:rFonts w:ascii="TheSans" w:hAnsi="TheSans" w:cs="Traditional Arabic"/>
          <w:sz w:val="32"/>
          <w:szCs w:val="32"/>
          <w:rtl/>
        </w:rPr>
        <w:t xml:space="preserve"> يتم </w:t>
      </w:r>
      <w:r w:rsidR="004A3C2E" w:rsidRPr="00970A0D">
        <w:rPr>
          <w:rFonts w:ascii="TheSans" w:hAnsi="TheSans" w:cs="Traditional Arabic" w:hint="cs"/>
          <w:sz w:val="32"/>
          <w:szCs w:val="32"/>
          <w:rtl/>
        </w:rPr>
        <w:t xml:space="preserve">أي إجراء إلا </w:t>
      </w:r>
      <w:r w:rsidR="004A3C2E" w:rsidRPr="00970A0D">
        <w:rPr>
          <w:rFonts w:ascii="TheSans" w:hAnsi="TheSans" w:cs="Traditional Arabic"/>
          <w:sz w:val="32"/>
          <w:szCs w:val="32"/>
          <w:rtl/>
        </w:rPr>
        <w:t>بتوقيع</w:t>
      </w:r>
      <w:r w:rsidR="004A3C2E" w:rsidRPr="00970A0D">
        <w:rPr>
          <w:rFonts w:ascii="TheSans" w:hAnsi="TheSans" w:cs="Traditional Arabic" w:hint="cs"/>
          <w:sz w:val="32"/>
          <w:szCs w:val="32"/>
          <w:rtl/>
        </w:rPr>
        <w:t xml:space="preserve"> اثنين</w:t>
      </w:r>
      <w:r w:rsidR="004A3C2E" w:rsidRPr="00970A0D">
        <w:rPr>
          <w:rFonts w:ascii="TheSans" w:hAnsi="TheSans" w:cs="Traditional Arabic"/>
          <w:sz w:val="32"/>
          <w:szCs w:val="32"/>
          <w:rtl/>
        </w:rPr>
        <w:t xml:space="preserve"> من</w:t>
      </w:r>
      <w:r w:rsidR="004A3C2E" w:rsidRPr="00970A0D">
        <w:rPr>
          <w:rFonts w:ascii="TheSans" w:hAnsi="TheSans" w:cs="Traditional Arabic" w:hint="cs"/>
          <w:sz w:val="32"/>
          <w:szCs w:val="32"/>
          <w:rtl/>
        </w:rPr>
        <w:t xml:space="preserve"> أربعة, كما أن لرئيس المجلس الحق في </w:t>
      </w:r>
      <w:r w:rsidR="004A3C2E" w:rsidRPr="00970A0D">
        <w:rPr>
          <w:rFonts w:ascii="TheSans" w:hAnsi="TheSans" w:cs="Traditional Arabic"/>
          <w:sz w:val="32"/>
          <w:szCs w:val="32"/>
          <w:rtl/>
        </w:rPr>
        <w:t xml:space="preserve">توكيل </w:t>
      </w:r>
      <w:r w:rsidR="004A3C2E"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1C3E3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1C3E3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6435F5">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6435F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D61028">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1C3E30">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693131">
      <w:pPr>
        <w:shd w:val="clear" w:color="auto" w:fill="FFFFFF"/>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1C3E30">
      <w:pPr>
        <w:shd w:val="clear" w:color="auto" w:fill="FFFFFF"/>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1C3E30">
      <w:pPr>
        <w:shd w:val="clear" w:color="auto" w:fill="FFFFFF"/>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E07012">
      <w:pPr>
        <w:shd w:val="clear" w:color="auto" w:fill="FFFFFF"/>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84677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860DC1">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FE6037">
      <w:pPr>
        <w:shd w:val="clear" w:color="auto" w:fill="FFFFFF"/>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lastRenderedPageBreak/>
        <w:t>وصلى الله وسلم على نبينا محمد وآله وصحبه أجمعين.</w:t>
      </w:r>
    </w:p>
    <w:p w:rsidR="00FC5CB4" w:rsidRPr="00091CB1" w:rsidRDefault="00FC5CB4" w:rsidP="00FE6037">
      <w:pPr>
        <w:shd w:val="clear" w:color="auto" w:fill="FFFFFF"/>
        <w:jc w:val="center"/>
        <w:rPr>
          <w:rFonts w:ascii="Traditional Arabic" w:hAnsi="Traditional Arabic" w:cs="Traditional Arabic"/>
          <w:b/>
          <w:bCs/>
          <w:sz w:val="32"/>
          <w:szCs w:val="32"/>
          <w:rtl/>
        </w:rPr>
      </w:pPr>
    </w:p>
    <w:p w:rsidR="00091CB1" w:rsidRDefault="006D58A7" w:rsidP="00860DC1">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860DC1">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860DC1">
      <w:pPr>
        <w:spacing w:before="240"/>
        <w:jc w:val="both"/>
        <w:rPr>
          <w:rFonts w:ascii="Traditional Arabic" w:hAnsi="Traditional Arabic" w:cs="Traditional Arabic"/>
          <w:sz w:val="32"/>
          <w:szCs w:val="32"/>
        </w:rPr>
      </w:pPr>
    </w:p>
    <w:p w:rsidR="006D58A7" w:rsidRPr="00091CB1" w:rsidRDefault="006D58A7" w:rsidP="00FE6037">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493DA7">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493DA7">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FE6037">
      <w:pPr>
        <w:jc w:val="both"/>
        <w:rPr>
          <w:rFonts w:ascii="Traditional Arabic" w:hAnsi="Traditional Arabic" w:cs="Traditional Arabic"/>
          <w:sz w:val="32"/>
          <w:szCs w:val="32"/>
          <w:rtl/>
        </w:rPr>
      </w:pPr>
    </w:p>
    <w:p w:rsidR="006D58A7" w:rsidRPr="00091CB1" w:rsidRDefault="006D58A7" w:rsidP="00493DA7">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493DA7">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593CD4">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593CD4">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593CD4"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C80A9A" w:rsidP="00C80A9A">
    <w:pPr>
      <w:pStyle w:val="a4"/>
      <w:tabs>
        <w:tab w:val="clear" w:pos="4153"/>
        <w:tab w:val="clear" w:pos="8306"/>
        <w:tab w:val="left" w:pos="708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9B7FB8B" wp14:editId="6239C355">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A3C2E"/>
    <w:rsid w:val="004B51E7"/>
    <w:rsid w:val="004D224E"/>
    <w:rsid w:val="004E1327"/>
    <w:rsid w:val="004E16DC"/>
    <w:rsid w:val="004E18B1"/>
    <w:rsid w:val="004E1FD8"/>
    <w:rsid w:val="004E5BD2"/>
    <w:rsid w:val="00503392"/>
    <w:rsid w:val="005548FF"/>
    <w:rsid w:val="00566CFD"/>
    <w:rsid w:val="00593CD4"/>
    <w:rsid w:val="00596997"/>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96963"/>
    <w:rsid w:val="009A7292"/>
    <w:rsid w:val="009A7C5B"/>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0A9A"/>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13251"/>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C80A9A"/>
    <w:rPr>
      <w:color w:val="0000FF"/>
      <w:u w:val="single"/>
    </w:rPr>
  </w:style>
  <w:style w:type="paragraph" w:styleId="a7">
    <w:name w:val="Body Text"/>
    <w:basedOn w:val="a"/>
    <w:link w:val="Char2"/>
    <w:uiPriority w:val="99"/>
    <w:semiHidden/>
    <w:unhideWhenUsed/>
    <w:rsid w:val="00593CD4"/>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593CD4"/>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C80A9A"/>
    <w:rPr>
      <w:color w:val="0000FF"/>
      <w:u w:val="single"/>
    </w:rPr>
  </w:style>
  <w:style w:type="paragraph" w:styleId="a7">
    <w:name w:val="Body Text"/>
    <w:basedOn w:val="a"/>
    <w:link w:val="Char2"/>
    <w:uiPriority w:val="99"/>
    <w:semiHidden/>
    <w:unhideWhenUsed/>
    <w:rsid w:val="00593CD4"/>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593CD4"/>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471">
      <w:bodyDiv w:val="1"/>
      <w:marLeft w:val="0"/>
      <w:marRight w:val="0"/>
      <w:marTop w:val="0"/>
      <w:marBottom w:val="0"/>
      <w:divBdr>
        <w:top w:val="none" w:sz="0" w:space="0" w:color="auto"/>
        <w:left w:val="none" w:sz="0" w:space="0" w:color="auto"/>
        <w:bottom w:val="none" w:sz="0" w:space="0" w:color="auto"/>
        <w:right w:val="none" w:sz="0" w:space="0" w:color="auto"/>
      </w:divBdr>
    </w:div>
    <w:div w:id="1606838792">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92BE4-3FAB-424E-9B66-3A3D3545C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2199</Words>
  <Characters>12535</Characters>
  <Application>Microsoft Office Word</Application>
  <DocSecurity>0</DocSecurity>
  <Lines>104</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2015-02-17T05:18:00Z</cp:lastPrinted>
  <dcterms:created xsi:type="dcterms:W3CDTF">2015-02-22T08:23:00Z</dcterms:created>
  <dcterms:modified xsi:type="dcterms:W3CDTF">2015-03-10T10:13:00Z</dcterms:modified>
</cp:coreProperties>
</file>