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DAE" w:rsidRDefault="00AC4DAE" w:rsidP="00AC4DAE">
      <w:pPr>
        <w:jc w:val="center"/>
        <w:rPr>
          <w:rFonts w:cs="Traditional Arabic"/>
          <w:sz w:val="29"/>
          <w:szCs w:val="29"/>
        </w:rPr>
      </w:pPr>
      <w:r>
        <w:rPr>
          <w:rFonts w:cs="Traditional Arabic"/>
          <w:sz w:val="29"/>
          <w:szCs w:val="29"/>
          <w:rtl/>
        </w:rPr>
        <w:t>بسم الله الرحمن الرحيم</w:t>
      </w:r>
    </w:p>
    <w:p w:rsidR="00AC4DAE" w:rsidRDefault="00AC4DAE" w:rsidP="00AC4DAE">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AC4DAE" w:rsidRDefault="00AC4DAE" w:rsidP="00AC4DAE">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AC4DAE" w:rsidRDefault="00AC4DAE" w:rsidP="00AC4DAE">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AC4DAE" w:rsidRDefault="00AC4DAE" w:rsidP="00AC4DAE">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AC4DAE" w:rsidRDefault="00AC4DAE" w:rsidP="00AC4DAE">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AC4DAE" w:rsidRDefault="00AC4DAE" w:rsidP="00AC4DAE">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AC4DAE" w:rsidRDefault="00AC4DAE" w:rsidP="00AC4DAE">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AC4DAE" w:rsidRDefault="00AC4DAE" w:rsidP="00AC4DAE">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AC4DAE" w:rsidRDefault="00AC4DAE" w:rsidP="00AC4DAE">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AC4DAE" w:rsidRDefault="00AC4DAE" w:rsidP="00AC4DAE">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AC4DAE" w:rsidRDefault="00AC4DAE" w:rsidP="00AC4DAE">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AC4DAE" w:rsidRDefault="00AC4DAE" w:rsidP="00AC4DAE">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AC4DAE" w:rsidRDefault="00AC4DAE" w:rsidP="00AC4DAE">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AC4DAE" w:rsidRDefault="00AC4DAE" w:rsidP="00AC4DAE">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AC4DAE" w:rsidRDefault="00AC4DAE" w:rsidP="00AC4DAE">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AC4DAE" w:rsidRDefault="00AC4DAE" w:rsidP="00AC4DAE">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AC4DAE" w:rsidRDefault="00AC4DAE" w:rsidP="00AC4DAE">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AC4DAE" w:rsidRDefault="00AC4DAE" w:rsidP="00AC4DAE">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AC4DAE" w:rsidRDefault="00AC4DAE" w:rsidP="00AC4DAE">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AC4DAE" w:rsidRDefault="00AC4DAE" w:rsidP="00AC4DAE">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AC4DAE" w:rsidRDefault="00AC4DAE" w:rsidP="00AC4DAE">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AC4DAE" w:rsidRDefault="00AC4DAE" w:rsidP="00AC4DAE">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AC4DAE" w:rsidRDefault="00AC4DAE" w:rsidP="00AC4DAE">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AC4DAE" w:rsidRDefault="00AC4DAE" w:rsidP="00AC4DAE">
      <w:pPr>
        <w:jc w:val="center"/>
        <w:rPr>
          <w:rFonts w:cs="Traditional Arabic" w:hint="cs"/>
          <w:sz w:val="29"/>
          <w:szCs w:val="29"/>
          <w:rtl/>
        </w:rPr>
      </w:pPr>
      <w:r>
        <w:rPr>
          <w:rFonts w:cs="Traditional Arabic"/>
          <w:sz w:val="29"/>
          <w:szCs w:val="29"/>
          <w:rtl/>
        </w:rPr>
        <w:t>والله يحفظك يرعاك.</w:t>
      </w:r>
    </w:p>
    <w:p w:rsidR="00AC4DAE" w:rsidRDefault="00AC4DAE" w:rsidP="00AC4DAE">
      <w:pPr>
        <w:jc w:val="center"/>
        <w:rPr>
          <w:rFonts w:cs="Traditional Arabic"/>
          <w:sz w:val="29"/>
          <w:szCs w:val="29"/>
          <w:rtl/>
        </w:rPr>
      </w:pPr>
      <w:bookmarkStart w:id="2" w:name="_GoBack"/>
      <w:bookmarkEnd w:id="2"/>
    </w:p>
    <w:p w:rsidR="00AC4DAE" w:rsidRDefault="00AC4DAE" w:rsidP="00AC4DAE">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AC4DAE" w:rsidRDefault="00AC4DAE" w:rsidP="00AC4DAE">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4353D" w:rsidRPr="00AC4DAE" w:rsidRDefault="00AC4DAE" w:rsidP="00AC4DAE">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84353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84353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84353D">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84353D">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84353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84353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84353D">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Default="00B3208A" w:rsidP="0084353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521516">
        <w:rPr>
          <w:rFonts w:ascii="Traditional Arabic" w:hAnsi="Traditional Arabic" w:cs="Traditional Arabic"/>
          <w:sz w:val="32"/>
          <w:szCs w:val="32"/>
          <w:rtl/>
        </w:rPr>
        <w:t>ى أعمال البر المتنوعة؛ في</w:t>
      </w:r>
      <w:r w:rsidR="00521516">
        <w:rPr>
          <w:rFonts w:ascii="Traditional Arabic" w:hAnsi="Traditional Arabic" w:cs="Traditional Arabic" w:hint="cs"/>
          <w:sz w:val="32"/>
          <w:szCs w:val="32"/>
          <w:rtl/>
        </w:rPr>
        <w:t xml:space="preserve">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B3208A" w:rsidRPr="00284F75" w:rsidRDefault="00B3208A" w:rsidP="0084353D">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84353D">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84353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84353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84353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437F39" w:rsidRDefault="004E04FB" w:rsidP="0084353D">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437F39" w:rsidRPr="00437F39" w:rsidRDefault="00437F39" w:rsidP="0084353D">
      <w:pPr>
        <w:pStyle w:val="a3"/>
        <w:numPr>
          <w:ilvl w:val="0"/>
          <w:numId w:val="15"/>
        </w:numPr>
        <w:rPr>
          <w:rFonts w:ascii="Traditional Arabic" w:hAnsi="Traditional Arabic"/>
          <w:color w:val="auto"/>
          <w:sz w:val="32"/>
          <w:szCs w:val="32"/>
        </w:rPr>
      </w:pPr>
      <w:r>
        <w:rPr>
          <w:rFonts w:ascii="Traditional Arabic" w:hAnsi="Traditional Arabic"/>
          <w:color w:val="auto"/>
          <w:sz w:val="32"/>
          <w:szCs w:val="32"/>
          <w:rtl/>
        </w:rPr>
        <w:t>يصرف</w:t>
      </w:r>
      <w:r w:rsidRPr="00437F39">
        <w:rPr>
          <w:rFonts w:ascii="Traditional Arabic" w:hAnsi="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w:t>
      </w:r>
      <w:r>
        <w:rPr>
          <w:rFonts w:ascii="Traditional Arabic" w:hAnsi="Traditional Arabic" w:hint="cs"/>
          <w:sz w:val="32"/>
          <w:szCs w:val="32"/>
          <w:rtl/>
        </w:rPr>
        <w:t>اظ</w:t>
      </w:r>
      <w:r w:rsidRPr="00437F39">
        <w:rPr>
          <w:rFonts w:ascii="Traditional Arabic" w:hAnsi="Traditional Arabic" w:hint="cs"/>
          <w:sz w:val="32"/>
          <w:szCs w:val="32"/>
          <w:rtl/>
        </w:rPr>
        <w:t xml:space="preserve">ر، على أن يُقدم منها ما قدمه الله ورسوله </w:t>
      </w:r>
      <w:r w:rsidRPr="00437F39">
        <w:sym w:font="AGA Arabesque" w:char="F072"/>
      </w:r>
      <w:r w:rsidRPr="00437F39">
        <w:rPr>
          <w:rFonts w:ascii="Traditional Arabic" w:hAnsi="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w:t>
      </w:r>
      <w:r>
        <w:rPr>
          <w:rFonts w:ascii="Traditional Arabic" w:hAnsi="Traditional Arabic" w:hint="cs"/>
          <w:color w:val="auto"/>
          <w:sz w:val="32"/>
          <w:szCs w:val="32"/>
          <w:rtl/>
        </w:rPr>
        <w:t>زمن آخر، كما يحق له</w:t>
      </w:r>
      <w:r w:rsidRPr="00437F39">
        <w:rPr>
          <w:rFonts w:ascii="Traditional Arabic" w:hAnsi="Traditional Arabic" w:hint="cs"/>
          <w:color w:val="auto"/>
          <w:sz w:val="32"/>
          <w:szCs w:val="32"/>
          <w:rtl/>
        </w:rPr>
        <w:t xml:space="preserve"> صرف الغلة في مصرف واحد إذا دعت الحاجة لذلك، كأزمنة النكبات والفواجع.</w:t>
      </w:r>
    </w:p>
    <w:p w:rsidR="006D58A7" w:rsidRPr="00437F39" w:rsidRDefault="00176388" w:rsidP="0084353D">
      <w:pPr>
        <w:jc w:val="both"/>
        <w:rPr>
          <w:rFonts w:ascii="Traditional Arabic" w:hAnsi="Traditional Arabic" w:cs="Traditional Arabic"/>
          <w:sz w:val="32"/>
          <w:szCs w:val="32"/>
          <w:rtl/>
        </w:rPr>
      </w:pPr>
      <w:r w:rsidRPr="00437F39">
        <w:rPr>
          <w:rFonts w:ascii="Traditional Arabic" w:hAnsi="Traditional Arabic" w:cs="Traditional Arabic"/>
          <w:b/>
          <w:bCs/>
          <w:sz w:val="32"/>
          <w:szCs w:val="32"/>
          <w:u w:val="single"/>
          <w:rtl/>
        </w:rPr>
        <w:t>ثانيا</w:t>
      </w:r>
      <w:r w:rsidR="00C25172" w:rsidRPr="00437F39">
        <w:rPr>
          <w:rFonts w:ascii="Traditional Arabic" w:hAnsi="Traditional Arabic" w:cs="Traditional Arabic"/>
          <w:b/>
          <w:bCs/>
          <w:sz w:val="32"/>
          <w:szCs w:val="32"/>
          <w:u w:val="single"/>
          <w:rtl/>
        </w:rPr>
        <w:t>:</w:t>
      </w:r>
      <w:r w:rsidR="00C25172" w:rsidRPr="00437F39">
        <w:rPr>
          <w:rFonts w:ascii="Traditional Arabic" w:hAnsi="Traditional Arabic" w:cs="Traditional Arabic"/>
          <w:sz w:val="32"/>
          <w:szCs w:val="32"/>
          <w:rtl/>
        </w:rPr>
        <w:t xml:space="preserve"> </w:t>
      </w:r>
      <w:r w:rsidR="00FE6037" w:rsidRPr="00437F39">
        <w:rPr>
          <w:rFonts w:ascii="Traditional Arabic" w:hAnsi="Traditional Arabic" w:cs="Traditional Arabic"/>
          <w:sz w:val="32"/>
          <w:szCs w:val="32"/>
          <w:rtl/>
        </w:rPr>
        <w:t>تسمية الوقف بـ(</w:t>
      </w:r>
      <w:r w:rsidR="00024210" w:rsidRPr="00437F39">
        <w:rPr>
          <w:rFonts w:ascii="Traditional Arabic" w:hAnsi="Traditional Arabic" w:cs="Traditional Arabic"/>
          <w:sz w:val="32"/>
          <w:szCs w:val="32"/>
          <w:rtl/>
        </w:rPr>
        <w:t>وقف</w:t>
      </w:r>
      <w:r w:rsidR="00E55410" w:rsidRPr="00437F39">
        <w:rPr>
          <w:rFonts w:ascii="Traditional Arabic" w:hAnsi="Traditional Arabic" w:cs="Traditional Arabic"/>
          <w:sz w:val="32"/>
          <w:szCs w:val="32"/>
          <w:rtl/>
        </w:rPr>
        <w:t xml:space="preserve"> _____________________________</w:t>
      </w:r>
      <w:r w:rsidR="00FE6037" w:rsidRPr="00437F39">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437F39">
        <w:rPr>
          <w:rFonts w:ascii="Traditional Arabic" w:hAnsi="Traditional Arabic" w:cs="Traditional Arabic"/>
          <w:sz w:val="32"/>
          <w:szCs w:val="32"/>
          <w:rtl/>
        </w:rPr>
        <w:t xml:space="preserve">ولها فتح الحسابات البنكية، </w:t>
      </w:r>
      <w:r w:rsidR="00FD26F7" w:rsidRPr="00437F39">
        <w:rPr>
          <w:rFonts w:ascii="Traditional Arabic" w:hAnsi="Traditional Arabic" w:cs="Traditional Arabic"/>
          <w:sz w:val="32"/>
          <w:szCs w:val="32"/>
          <w:rtl/>
        </w:rPr>
        <w:t>وإجراء كافة المعاملات المصرفية</w:t>
      </w:r>
      <w:r w:rsidR="00E55410" w:rsidRPr="00437F39">
        <w:rPr>
          <w:rFonts w:ascii="Traditional Arabic" w:hAnsi="Traditional Arabic" w:cs="Traditional Arabic"/>
          <w:sz w:val="32"/>
          <w:szCs w:val="32"/>
          <w:rtl/>
        </w:rPr>
        <w:t>،</w:t>
      </w:r>
      <w:r w:rsidR="00FD26F7" w:rsidRPr="00437F39">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437F39">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3208A" w:rsidRPr="00B3208A" w:rsidRDefault="00176388" w:rsidP="0084353D">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 xml:space="preserve">ابني: _______________________، رقم السجل المدني: </w:t>
      </w:r>
      <w:r w:rsidR="0026640D" w:rsidRPr="00D85DA4">
        <w:rPr>
          <w:rFonts w:ascii="TheSans" w:hAnsi="TheSans" w:cs="Traditional Arabic" w:hint="cs"/>
          <w:sz w:val="32"/>
          <w:szCs w:val="32"/>
          <w:rtl/>
        </w:rPr>
        <w:lastRenderedPageBreak/>
        <w:t>(______________)،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84353D">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84353D">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84353D">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84353D">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84353D">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84353D">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84353D">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84353D">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84353D">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84353D">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84353D">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84353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84353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84353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84353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84353D">
      <w:pPr>
        <w:ind w:left="283"/>
        <w:jc w:val="both"/>
        <w:rPr>
          <w:rFonts w:ascii="Traditional Arabic" w:hAnsi="Traditional Arabic" w:cs="Traditional Arabic"/>
          <w:sz w:val="32"/>
          <w:szCs w:val="32"/>
          <w:rtl/>
        </w:rPr>
      </w:pPr>
    </w:p>
    <w:p w:rsidR="00972C91" w:rsidRPr="007864C2" w:rsidRDefault="00972C91" w:rsidP="0084353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84353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84353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84353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84353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84353D">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CA2" w:rsidRDefault="00D14CA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D14CA2">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AC4DAE">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D14CA2">
              <w:rPr>
                <w:rFonts w:ascii="Traditional Arabic" w:hAnsi="Traditional Arabic" w:cs="Traditional Arabic" w:hint="cs"/>
                <w:b/>
                <w:bCs/>
                <w:rtl/>
              </w:rPr>
              <w:t>5</w:t>
            </w:r>
          </w:p>
        </w:sdtContent>
      </w:sdt>
    </w:sdtContent>
  </w:sdt>
  <w:p w:rsidR="005D0502" w:rsidRDefault="00AC4DAE"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CA2" w:rsidRDefault="00D14C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CA2" w:rsidRDefault="00D14CA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84353D" w:rsidP="0084353D">
    <w:pPr>
      <w:pStyle w:val="a4"/>
      <w:tabs>
        <w:tab w:val="clear" w:pos="4153"/>
        <w:tab w:val="clear" w:pos="8306"/>
        <w:tab w:val="left" w:pos="7357"/>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353378C" wp14:editId="3A86C6EF">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CA2" w:rsidRDefault="00D14CA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C2D8F"/>
    <w:multiLevelType w:val="hybridMultilevel"/>
    <w:tmpl w:val="083AD8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1"/>
  </w:num>
  <w:num w:numId="8">
    <w:abstractNumId w:val="9"/>
  </w:num>
  <w:num w:numId="9">
    <w:abstractNumId w:val="4"/>
  </w:num>
  <w:num w:numId="10">
    <w:abstractNumId w:val="15"/>
  </w:num>
  <w:num w:numId="11">
    <w:abstractNumId w:val="3"/>
  </w:num>
  <w:num w:numId="12">
    <w:abstractNumId w:val="1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37F39"/>
    <w:rsid w:val="00465F60"/>
    <w:rsid w:val="0048510E"/>
    <w:rsid w:val="00485B5E"/>
    <w:rsid w:val="00493DA7"/>
    <w:rsid w:val="004B51E7"/>
    <w:rsid w:val="004D224E"/>
    <w:rsid w:val="004E04FB"/>
    <w:rsid w:val="004E1327"/>
    <w:rsid w:val="004E16DC"/>
    <w:rsid w:val="004E18B1"/>
    <w:rsid w:val="004E5BD2"/>
    <w:rsid w:val="00503392"/>
    <w:rsid w:val="00521516"/>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E66D2"/>
    <w:rsid w:val="00803992"/>
    <w:rsid w:val="00810849"/>
    <w:rsid w:val="0084353D"/>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B23E2"/>
    <w:rsid w:val="00AC4DAE"/>
    <w:rsid w:val="00B038A3"/>
    <w:rsid w:val="00B0769D"/>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14CA2"/>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4353D"/>
    <w:rPr>
      <w:color w:val="0000FF"/>
      <w:u w:val="single"/>
    </w:rPr>
  </w:style>
  <w:style w:type="paragraph" w:styleId="a7">
    <w:name w:val="Body Text"/>
    <w:basedOn w:val="a"/>
    <w:link w:val="Char2"/>
    <w:uiPriority w:val="99"/>
    <w:semiHidden/>
    <w:unhideWhenUsed/>
    <w:rsid w:val="00AC4DAE"/>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C4DAE"/>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4353D"/>
    <w:rPr>
      <w:color w:val="0000FF"/>
      <w:u w:val="single"/>
    </w:rPr>
  </w:style>
  <w:style w:type="paragraph" w:styleId="a7">
    <w:name w:val="Body Text"/>
    <w:basedOn w:val="a"/>
    <w:link w:val="Char2"/>
    <w:uiPriority w:val="99"/>
    <w:semiHidden/>
    <w:unhideWhenUsed/>
    <w:rsid w:val="00AC4DAE"/>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C4DA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15">
      <w:bodyDiv w:val="1"/>
      <w:marLeft w:val="0"/>
      <w:marRight w:val="0"/>
      <w:marTop w:val="0"/>
      <w:marBottom w:val="0"/>
      <w:divBdr>
        <w:top w:val="none" w:sz="0" w:space="0" w:color="auto"/>
        <w:left w:val="none" w:sz="0" w:space="0" w:color="auto"/>
        <w:bottom w:val="none" w:sz="0" w:space="0" w:color="auto"/>
        <w:right w:val="none" w:sz="0" w:space="0" w:color="auto"/>
      </w:divBdr>
    </w:div>
    <w:div w:id="274562058">
      <w:bodyDiv w:val="1"/>
      <w:marLeft w:val="0"/>
      <w:marRight w:val="0"/>
      <w:marTop w:val="0"/>
      <w:marBottom w:val="0"/>
      <w:divBdr>
        <w:top w:val="none" w:sz="0" w:space="0" w:color="auto"/>
        <w:left w:val="none" w:sz="0" w:space="0" w:color="auto"/>
        <w:bottom w:val="none" w:sz="0" w:space="0" w:color="auto"/>
        <w:right w:val="none" w:sz="0" w:space="0" w:color="auto"/>
      </w:divBdr>
    </w:div>
    <w:div w:id="586036674">
      <w:bodyDiv w:val="1"/>
      <w:marLeft w:val="0"/>
      <w:marRight w:val="0"/>
      <w:marTop w:val="0"/>
      <w:marBottom w:val="0"/>
      <w:divBdr>
        <w:top w:val="none" w:sz="0" w:space="0" w:color="auto"/>
        <w:left w:val="none" w:sz="0" w:space="0" w:color="auto"/>
        <w:bottom w:val="none" w:sz="0" w:space="0" w:color="auto"/>
        <w:right w:val="none" w:sz="0" w:space="0" w:color="auto"/>
      </w:divBdr>
    </w:div>
    <w:div w:id="863709942">
      <w:bodyDiv w:val="1"/>
      <w:marLeft w:val="0"/>
      <w:marRight w:val="0"/>
      <w:marTop w:val="0"/>
      <w:marBottom w:val="0"/>
      <w:divBdr>
        <w:top w:val="none" w:sz="0" w:space="0" w:color="auto"/>
        <w:left w:val="none" w:sz="0" w:space="0" w:color="auto"/>
        <w:bottom w:val="none" w:sz="0" w:space="0" w:color="auto"/>
        <w:right w:val="none" w:sz="0" w:space="0" w:color="auto"/>
      </w:divBdr>
    </w:div>
    <w:div w:id="892930751">
      <w:bodyDiv w:val="1"/>
      <w:marLeft w:val="0"/>
      <w:marRight w:val="0"/>
      <w:marTop w:val="0"/>
      <w:marBottom w:val="0"/>
      <w:divBdr>
        <w:top w:val="none" w:sz="0" w:space="0" w:color="auto"/>
        <w:left w:val="none" w:sz="0" w:space="0" w:color="auto"/>
        <w:bottom w:val="none" w:sz="0" w:space="0" w:color="auto"/>
        <w:right w:val="none" w:sz="0" w:space="0" w:color="auto"/>
      </w:divBdr>
    </w:div>
    <w:div w:id="992946918">
      <w:bodyDiv w:val="1"/>
      <w:marLeft w:val="0"/>
      <w:marRight w:val="0"/>
      <w:marTop w:val="0"/>
      <w:marBottom w:val="0"/>
      <w:divBdr>
        <w:top w:val="none" w:sz="0" w:space="0" w:color="auto"/>
        <w:left w:val="none" w:sz="0" w:space="0" w:color="auto"/>
        <w:bottom w:val="none" w:sz="0" w:space="0" w:color="auto"/>
        <w:right w:val="none" w:sz="0" w:space="0" w:color="auto"/>
      </w:divBdr>
    </w:div>
    <w:div w:id="1150170662">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76597955">
      <w:bodyDiv w:val="1"/>
      <w:marLeft w:val="0"/>
      <w:marRight w:val="0"/>
      <w:marTop w:val="0"/>
      <w:marBottom w:val="0"/>
      <w:divBdr>
        <w:top w:val="none" w:sz="0" w:space="0" w:color="auto"/>
        <w:left w:val="none" w:sz="0" w:space="0" w:color="auto"/>
        <w:bottom w:val="none" w:sz="0" w:space="0" w:color="auto"/>
        <w:right w:val="none" w:sz="0" w:space="0" w:color="auto"/>
      </w:divBdr>
    </w:div>
    <w:div w:id="204250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3C81F-25F3-428D-AFCC-1CD665E21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2143</Words>
  <Characters>12218</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15</cp:revision>
  <cp:lastPrinted>2015-02-17T05:18:00Z</cp:lastPrinted>
  <dcterms:created xsi:type="dcterms:W3CDTF">2015-02-22T07:21:00Z</dcterms:created>
  <dcterms:modified xsi:type="dcterms:W3CDTF">2015-03-10T11:14:00Z</dcterms:modified>
</cp:coreProperties>
</file>